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3B" w:rsidRPr="003E07FF" w:rsidRDefault="00DC4916" w:rsidP="0008583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H30年度</w:t>
      </w:r>
      <w:r w:rsidR="00676AE9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676AE9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10(</w:instrText>
      </w:r>
      <w:r w:rsidR="00676AE9" w:rsidRPr="00676AE9">
        <w:rPr>
          <w:rFonts w:ascii="HG丸ｺﾞｼｯｸM-PRO" w:eastAsia="HG丸ｺﾞｼｯｸM-PRO" w:hAnsi="HG丸ｺﾞｼｯｸM-PRO"/>
          <w:sz w:val="18"/>
          <w:szCs w:val="22"/>
        </w:rPr>
        <w:instrText>こうき</w:instrText>
      </w:r>
      <w:r w:rsidR="00676AE9">
        <w:rPr>
          <w:rFonts w:ascii="HG丸ｺﾞｼｯｸM-PRO" w:eastAsia="HG丸ｺﾞｼｯｸM-PRO" w:hAnsi="HG丸ｺﾞｼｯｸM-PRO"/>
          <w:sz w:val="22"/>
          <w:szCs w:val="22"/>
        </w:rPr>
        <w:instrText>),後期)</w:instrText>
      </w:r>
      <w:r w:rsidR="00676AE9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676AE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76AE9" w:rsidRPr="00676AE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きまつ</w:t>
            </w:r>
          </w:rt>
          <w:rubyBase>
            <w:r w:rsidR="00676AE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期末</w:t>
            </w:r>
          </w:rubyBase>
        </w:ruby>
      </w:r>
      <w:r w:rsidR="00AD51CF">
        <w:rPr>
          <w:rFonts w:ascii="HG丸ｺﾞｼｯｸM-PRO" w:eastAsia="HG丸ｺﾞｼｯｸM-PRO" w:hAnsi="HG丸ｺﾞｼｯｸM-PRO" w:hint="eastAsia"/>
          <w:sz w:val="22"/>
          <w:szCs w:val="22"/>
        </w:rPr>
        <w:t>サイシ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もんだい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問題</w:t>
            </w:r>
          </w:rubyBase>
        </w:ruby>
      </w:r>
      <w:bookmarkStart w:id="0" w:name="_GoBack"/>
      <w:bookmarkEnd w:id="0"/>
    </w:p>
    <w:p w:rsidR="0008583B" w:rsidRPr="003E07FF" w:rsidRDefault="0008583B" w:rsidP="0008583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B73317" w:rsidRPr="00B73317">
        <w:rPr>
          <w:rFonts w:ascii="HG丸ｺﾞｼｯｸM-PRO" w:eastAsia="HG丸ｺﾞｼｯｸM-PRO" w:hAnsi="HG丸ｺﾞｼｯｸM-PRO"/>
          <w:sz w:val="18"/>
          <w:szCs w:val="22"/>
        </w:rPr>
        <w:instrText>けしょうひん</w:instrTex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instrText>),化粧品)</w:instrTex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おろしう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卸売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り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かいしゃ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会社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きんむ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勤務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しています。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とりひき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取引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メーカーの「</w:t>
      </w:r>
      <w:proofErr w:type="spellStart"/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JCCI</w:t>
      </w:r>
      <w:proofErr w:type="spellEnd"/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コスメ」では、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しはんき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四半期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ごとの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ちゅうもんすう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注文数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応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じて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仕入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かかく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価格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へんどう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変動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仕入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きんがく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じぜん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事前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はあく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把握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するよう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されました。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って、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DC491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C4916" w:rsidRPr="00DC491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</w:t>
            </w:r>
          </w:rt>
          <w:rubyBase>
            <w:r w:rsidR="00DC4916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</w:t>
            </w:r>
          </w:rubyBase>
        </w:ruby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はんき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半期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08583B" w:rsidRPr="009836C5" w:rsidRDefault="009836C5" w:rsidP="0008583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8652B6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8652B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されたWebよりダウンロードしたファイルを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8652B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836C5" w:rsidRPr="003E07FF" w:rsidRDefault="009836C5" w:rsidP="009836C5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１～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３で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="009D5356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3B503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B5031" w:rsidRPr="003B503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れい</w:t>
            </w:r>
          </w:rt>
          <w:rubyBase>
            <w:r w:rsidR="003B503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例</w:t>
            </w:r>
          </w:rubyBase>
        </w:ruby>
      </w:r>
      <w:r w:rsidR="009D5356">
        <w:rPr>
          <w:rFonts w:ascii="HG丸ｺﾞｼｯｸM-PRO" w:eastAsia="HG丸ｺﾞｼｯｸM-PRO" w:hAnsi="HG丸ｺﾞｼｯｸM-PRO" w:hint="eastAsia"/>
          <w:sz w:val="22"/>
          <w:szCs w:val="22"/>
        </w:rPr>
        <w:t>“</w:t>
      </w:r>
      <w:r w:rsidR="009D535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D5356" w:rsidRPr="009D535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がくせきばんごう</w:t>
            </w:r>
          </w:rt>
          <w:rubyBase>
            <w:r w:rsidR="009D5356">
              <w:rPr>
                <w:rFonts w:ascii="HG丸ｺﾞｼｯｸM-PRO" w:eastAsia="HG丸ｺﾞｼｯｸM-PRO" w:hAnsi="HG丸ｺﾞｼｯｸM-PRO"/>
                <w:sz w:val="22"/>
                <w:szCs w:val="22"/>
              </w:rPr>
              <w:t>77777</w:t>
            </w:r>
          </w:rubyBase>
        </w:ruby>
      </w:r>
      <w:r w:rsidR="009D5356">
        <w:rPr>
          <w:rFonts w:ascii="HG丸ｺﾞｼｯｸM-PRO" w:eastAsia="HG丸ｺﾞｼｯｸM-PRO" w:hAnsi="HG丸ｺﾞｼｯｸM-PRO" w:hint="eastAsia"/>
          <w:sz w:val="22"/>
          <w:szCs w:val="22"/>
        </w:rPr>
        <w:t>_</w:t>
      </w:r>
      <w:r w:rsidR="009D535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D5356" w:rsidRPr="009D535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じぶんのなまえ</w:t>
            </w:r>
          </w:rt>
          <w:rubyBase>
            <w:r w:rsidR="009D535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スズキ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H30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9836C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こうき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後期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9836C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きまつ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期末</w:t>
            </w:r>
          </w:rubyBase>
        </w:ruby>
      </w:r>
      <w:r w:rsidR="00AD51CF">
        <w:rPr>
          <w:rFonts w:ascii="HG丸ｺﾞｼｯｸM-PRO" w:eastAsia="HG丸ｺﾞｼｯｸM-PRO" w:hAnsi="HG丸ｺﾞｼｯｸM-PRO" w:hint="eastAsia"/>
          <w:sz w:val="22"/>
          <w:szCs w:val="22"/>
        </w:rPr>
        <w:t>サイシ</w:t>
      </w:r>
      <w:r w:rsidR="009D5356">
        <w:rPr>
          <w:rFonts w:ascii="HG丸ｺﾞｼｯｸM-PRO" w:eastAsia="HG丸ｺﾞｼｯｸM-PRO" w:hAnsi="HG丸ｺﾞｼｯｸM-PRO" w:hint="eastAsia"/>
          <w:sz w:val="22"/>
          <w:szCs w:val="22"/>
        </w:rPr>
        <w:t>”</w:t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というファイル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デスクトップ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9836C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ちゅうおう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中央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36C5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ほぞん</w:t>
            </w:r>
          </w:rt>
          <w:rubyBase>
            <w:r w:rsidR="009836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08583B" w:rsidRPr="003E07FF" w:rsidRDefault="00B73317" w:rsidP="0008583B">
      <w:pPr>
        <w:numPr>
          <w:ilvl w:val="0"/>
          <w:numId w:val="3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08583B" w:rsidRPr="003E07FF" w:rsidRDefault="0008583B" w:rsidP="0008583B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じっせきひょう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」シートをもとに、「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」シートを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させなさい。その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08583B" w:rsidRPr="003E07FF" w:rsidRDefault="00B73317" w:rsidP="0008583B">
      <w:pPr>
        <w:numPr>
          <w:ilvl w:val="0"/>
          <w:numId w:val="2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7E184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E1843" w:rsidRPr="007E184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なら　じゅん</w:t>
            </w:r>
          </w:rt>
          <w:rubyBase>
            <w:r w:rsidR="007E1843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並び順</w:t>
            </w:r>
          </w:rubyBase>
        </w:ruby>
      </w:r>
      <w:r w:rsidR="00291392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29139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91392" w:rsidRPr="0029139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29139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29139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91392" w:rsidRPr="0029139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たんかひょう</w:t>
            </w:r>
          </w:rt>
          <w:rubyBase>
            <w:r w:rsidR="0029139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単価表</w:t>
            </w:r>
          </w:rubyBase>
        </w:ruby>
      </w:r>
      <w:r w:rsidR="0029139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7E184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E1843" w:rsidRPr="007E1843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とお</w:t>
            </w:r>
          </w:rt>
          <w:rubyBase>
            <w:r w:rsidR="007E1843">
              <w:rPr>
                <w:rFonts w:ascii="HG丸ｺﾞｼｯｸM-PRO" w:eastAsia="HG丸ｺﾞｼｯｸM-PRO" w:hAnsi="HG丸ｺﾞｼｯｸM-PRO"/>
                <w:sz w:val="22"/>
                <w:szCs w:val="22"/>
              </w:rPr>
              <w:t>通り</w:t>
            </w:r>
          </w:rubyBase>
        </w:ruby>
      </w:r>
      <w:r w:rsidR="00291392">
        <w:rPr>
          <w:rFonts w:ascii="HG丸ｺﾞｼｯｸM-PRO" w:eastAsia="HG丸ｺﾞｼｯｸM-PRO" w:hAnsi="HG丸ｺﾞｼｯｸM-PRO" w:hint="eastAsia"/>
          <w:sz w:val="22"/>
          <w:szCs w:val="22"/>
        </w:rPr>
        <w:t>とし、その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げんかりつ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原価率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は、65％とすること。ただし、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すうりょう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数量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が100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いじょう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以上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げんかりつ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原価率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が10％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下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がる。</w:t>
      </w:r>
    </w:p>
    <w:p w:rsidR="0008583B" w:rsidRPr="003E07FF" w:rsidRDefault="0008583B" w:rsidP="0008583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8583B" w:rsidRPr="003E07FF" w:rsidRDefault="00B73317" w:rsidP="0008583B">
      <w:pPr>
        <w:numPr>
          <w:ilvl w:val="0"/>
          <w:numId w:val="3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08583B" w:rsidRPr="003E07FF" w:rsidRDefault="0008583B" w:rsidP="0008583B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じっせきひょう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」シートと、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1で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めた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げんかりつ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たんとうしゃべつ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担当者別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08583B" w:rsidRPr="003E07FF" w:rsidRDefault="0008583B" w:rsidP="0008583B">
      <w:pPr>
        <w:numPr>
          <w:ilvl w:val="0"/>
          <w:numId w:val="2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たんとうしゃべつはっちゅう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担当者別発注</w:t>
            </w:r>
          </w:rubyBase>
        </w:ruby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」シートに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をすること。</w:t>
      </w:r>
    </w:p>
    <w:p w:rsidR="0008583B" w:rsidRPr="003E07FF" w:rsidRDefault="00B73317" w:rsidP="0008583B">
      <w:pPr>
        <w:numPr>
          <w:ilvl w:val="0"/>
          <w:numId w:val="2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までのパーセント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にしなさい。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いか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以下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ししゃごにゅう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四捨五入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08583B" w:rsidRPr="003E07FF" w:rsidRDefault="0008583B" w:rsidP="0008583B">
      <w:pPr>
        <w:ind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08583B" w:rsidRPr="003E07FF" w:rsidRDefault="00B73317" w:rsidP="0008583B">
      <w:pPr>
        <w:numPr>
          <w:ilvl w:val="0"/>
          <w:numId w:val="3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</w:p>
    <w:p w:rsidR="0008583B" w:rsidRPr="003E07FF" w:rsidRDefault="00B73317" w:rsidP="0008583B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たんとうしゃべつはっちゅう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担当者別発注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」シートを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しよう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使用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たんとうしゃべつ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担当者別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きんがく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金額</w:t>
            </w:r>
          </w:rubyBase>
        </w:ruby>
      </w:r>
      <w:r w:rsidR="00AD51C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AD51C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D51CF" w:rsidRPr="00AD51C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ごうけい</w:t>
            </w:r>
          </w:rt>
          <w:rubyBase>
            <w:r w:rsidR="00AD51CF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合計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がわかるグラフを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08583B" w:rsidRPr="003E07FF" w:rsidRDefault="0008583B" w:rsidP="0008583B">
      <w:pPr>
        <w:numPr>
          <w:ilvl w:val="0"/>
          <w:numId w:val="2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グラフのタイトルは「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たんとうしゃべつはっちゅう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担当者別発注</w:t>
            </w:r>
          </w:rubyBase>
        </w:ruby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08583B" w:rsidRPr="003E07FF" w:rsidRDefault="0008583B" w:rsidP="0008583B">
      <w:pPr>
        <w:numPr>
          <w:ilvl w:val="0"/>
          <w:numId w:val="2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グラフは、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きんがく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たて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縦</w:t>
            </w:r>
          </w:rubyBase>
        </w:ruby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ぼう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棒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グラフ、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線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グラフで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あらわ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 w:rsidR="00B733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ふくごう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複合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グラフにすること。</w:t>
      </w:r>
    </w:p>
    <w:p w:rsidR="0008583B" w:rsidRPr="003E07FF" w:rsidRDefault="00B73317" w:rsidP="0008583B">
      <w:pPr>
        <w:numPr>
          <w:ilvl w:val="0"/>
          <w:numId w:val="2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はっちゅう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きんがく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金額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千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」とし、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08583B" w:rsidRDefault="00B73317" w:rsidP="0008583B">
      <w:pPr>
        <w:numPr>
          <w:ilvl w:val="0"/>
          <w:numId w:val="2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3317" w:rsidRPr="00B733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B733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08583B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986DC7" w:rsidRDefault="00986DC7" w:rsidP="0008583B">
      <w:pPr>
        <w:numPr>
          <w:ilvl w:val="0"/>
          <w:numId w:val="2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グラフは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6DC7" w:rsidRPr="00986DC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おな</w:t>
            </w:r>
          </w:rt>
          <w:rubyBase>
            <w:r w:rsidR="00986DC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じシートの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6DC7" w:rsidRPr="00986DC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986DC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のすぐ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6DC7" w:rsidRPr="00986DC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</w:t>
            </w:r>
          </w:rt>
          <w:rubyBase>
            <w:r w:rsidR="00986DC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6DC7" w:rsidRPr="00986DC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み</w:t>
            </w:r>
          </w:rt>
          <w:rubyBase>
            <w:r w:rsidR="00986DC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やすいように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6DC7" w:rsidRPr="00986DC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986DC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986DC7" w:rsidRPr="003E07FF" w:rsidRDefault="00986DC7" w:rsidP="00986DC7">
      <w:pPr>
        <w:ind w:left="540"/>
        <w:rPr>
          <w:rFonts w:ascii="HG丸ｺﾞｼｯｸM-PRO" w:eastAsia="HG丸ｺﾞｼｯｸM-PRO" w:hAnsi="HG丸ｺﾞｼｯｸM-PRO"/>
          <w:sz w:val="22"/>
          <w:szCs w:val="22"/>
        </w:rPr>
      </w:pPr>
    </w:p>
    <w:p w:rsidR="00E37138" w:rsidRPr="0008583B" w:rsidRDefault="00E37138" w:rsidP="0008583B"/>
    <w:sectPr w:rsidR="00E37138" w:rsidRPr="0008583B" w:rsidSect="00C615A6">
      <w:headerReference w:type="default" r:id="rId9"/>
      <w:pgSz w:w="7371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2B" w:rsidRDefault="00DD342B" w:rsidP="006F567B">
      <w:r>
        <w:separator/>
      </w:r>
    </w:p>
  </w:endnote>
  <w:endnote w:type="continuationSeparator" w:id="0">
    <w:p w:rsidR="00DD342B" w:rsidRDefault="00DD342B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2B" w:rsidRDefault="00DD342B" w:rsidP="006F567B">
      <w:r>
        <w:separator/>
      </w:r>
    </w:p>
  </w:footnote>
  <w:footnote w:type="continuationSeparator" w:id="0">
    <w:p w:rsidR="00DD342B" w:rsidRDefault="00DD342B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C7" w:rsidRDefault="00B916C7" w:rsidP="002D41DA">
    <w:pPr>
      <w:pStyle w:val="a6"/>
      <w:jc w:val="center"/>
    </w:pPr>
    <w:r>
      <w:rPr>
        <w:rFonts w:hint="eastAsia"/>
      </w:rPr>
      <w:t>H30</w:t>
    </w:r>
    <w:r w:rsidR="0008583B">
      <w:rPr>
        <w:rFonts w:hint="eastAsia"/>
      </w:rPr>
      <w:t>後期期末</w:t>
    </w:r>
    <w:r w:rsidR="00005ED6">
      <w:rPr>
        <w:rFonts w:hint="eastAsia"/>
      </w:rPr>
      <w:t>サイシ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05ED6"/>
    <w:rsid w:val="00072317"/>
    <w:rsid w:val="0008583B"/>
    <w:rsid w:val="000D3388"/>
    <w:rsid w:val="0015586D"/>
    <w:rsid w:val="00166663"/>
    <w:rsid w:val="001B45F9"/>
    <w:rsid w:val="0029120E"/>
    <w:rsid w:val="00291392"/>
    <w:rsid w:val="002A7A78"/>
    <w:rsid w:val="002D41DA"/>
    <w:rsid w:val="002F0769"/>
    <w:rsid w:val="0030720A"/>
    <w:rsid w:val="003A6330"/>
    <w:rsid w:val="003B5031"/>
    <w:rsid w:val="0040239F"/>
    <w:rsid w:val="00497B12"/>
    <w:rsid w:val="004B4C1A"/>
    <w:rsid w:val="004D17E2"/>
    <w:rsid w:val="004D6DDD"/>
    <w:rsid w:val="004E4F92"/>
    <w:rsid w:val="00503A82"/>
    <w:rsid w:val="0051674A"/>
    <w:rsid w:val="00554D24"/>
    <w:rsid w:val="00570829"/>
    <w:rsid w:val="005F737B"/>
    <w:rsid w:val="0061542F"/>
    <w:rsid w:val="00643DA1"/>
    <w:rsid w:val="006719E9"/>
    <w:rsid w:val="00676AE9"/>
    <w:rsid w:val="006A12C3"/>
    <w:rsid w:val="006F567B"/>
    <w:rsid w:val="00792FEF"/>
    <w:rsid w:val="00796B3F"/>
    <w:rsid w:val="007D12F0"/>
    <w:rsid w:val="007E1843"/>
    <w:rsid w:val="00836317"/>
    <w:rsid w:val="00840A4E"/>
    <w:rsid w:val="00882B63"/>
    <w:rsid w:val="008F2839"/>
    <w:rsid w:val="0090651E"/>
    <w:rsid w:val="00960B90"/>
    <w:rsid w:val="009836C5"/>
    <w:rsid w:val="00986DC7"/>
    <w:rsid w:val="009B5E48"/>
    <w:rsid w:val="009B6A44"/>
    <w:rsid w:val="009D5356"/>
    <w:rsid w:val="00A71271"/>
    <w:rsid w:val="00A76D8C"/>
    <w:rsid w:val="00AD51CF"/>
    <w:rsid w:val="00B35546"/>
    <w:rsid w:val="00B40AC1"/>
    <w:rsid w:val="00B73317"/>
    <w:rsid w:val="00B87FD1"/>
    <w:rsid w:val="00B916C7"/>
    <w:rsid w:val="00BB6384"/>
    <w:rsid w:val="00BE32AE"/>
    <w:rsid w:val="00C35AB9"/>
    <w:rsid w:val="00C615A6"/>
    <w:rsid w:val="00CA6B95"/>
    <w:rsid w:val="00CB2720"/>
    <w:rsid w:val="00D658A3"/>
    <w:rsid w:val="00D72462"/>
    <w:rsid w:val="00D95B05"/>
    <w:rsid w:val="00DC4916"/>
    <w:rsid w:val="00DD342B"/>
    <w:rsid w:val="00E37138"/>
    <w:rsid w:val="00E405FA"/>
    <w:rsid w:val="00E74EF9"/>
    <w:rsid w:val="00E8493F"/>
    <w:rsid w:val="00F30800"/>
    <w:rsid w:val="00F43BDF"/>
    <w:rsid w:val="00FD6330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29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29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1191-71AE-4B43-936C-B2E2565C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3</cp:revision>
  <cp:lastPrinted>2018-10-25T01:21:00Z</cp:lastPrinted>
  <dcterms:created xsi:type="dcterms:W3CDTF">2019-02-06T06:45:00Z</dcterms:created>
  <dcterms:modified xsi:type="dcterms:W3CDTF">2019-02-06T06:57:00Z</dcterms:modified>
</cp:coreProperties>
</file>